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05" w:rsidRPr="007A7C05" w:rsidRDefault="007A7C05" w:rsidP="000E12D1">
      <w:pPr>
        <w:spacing w:after="0" w:line="240" w:lineRule="auto"/>
        <w:rPr>
          <w:rFonts w:ascii="Times New Roman" w:eastAsia="Times New Roman" w:hAnsi="Times New Roman"/>
          <w:sz w:val="24"/>
          <w:szCs w:val="24"/>
          <w:shd w:val="clear" w:color="auto" w:fill="FFFFFF"/>
        </w:rPr>
      </w:pPr>
      <w:r w:rsidRPr="007A7C05">
        <w:rPr>
          <w:rFonts w:ascii="Times New Roman" w:eastAsia="Times New Roman" w:hAnsi="Times New Roman"/>
          <w:sz w:val="24"/>
          <w:szCs w:val="24"/>
          <w:shd w:val="clear" w:color="auto" w:fill="FFFFFF"/>
        </w:rPr>
        <w:t>Testimony in Favor of Oregon HB 2598 and SB 920 – Protecting Antibiotics</w:t>
      </w:r>
    </w:p>
    <w:p w:rsidR="007A7C05" w:rsidRPr="007A7C05" w:rsidRDefault="007A7C05" w:rsidP="000E12D1">
      <w:pPr>
        <w:spacing w:after="0" w:line="240" w:lineRule="auto"/>
        <w:rPr>
          <w:rFonts w:ascii="Times New Roman" w:eastAsia="Times New Roman" w:hAnsi="Times New Roman"/>
          <w:sz w:val="24"/>
          <w:szCs w:val="24"/>
          <w:shd w:val="clear" w:color="auto" w:fill="FFFFFF"/>
        </w:rPr>
      </w:pPr>
    </w:p>
    <w:p w:rsidR="000E12D1" w:rsidRPr="007A7C05" w:rsidRDefault="000E12D1" w:rsidP="000E12D1">
      <w:pPr>
        <w:spacing w:after="0" w:line="240" w:lineRule="auto"/>
        <w:rPr>
          <w:rFonts w:ascii="Times New Roman" w:eastAsia="Times New Roman" w:hAnsi="Times New Roman"/>
          <w:sz w:val="24"/>
          <w:szCs w:val="24"/>
          <w:shd w:val="clear" w:color="auto" w:fill="FFFFFF"/>
        </w:rPr>
      </w:pPr>
      <w:r w:rsidRPr="007A7C05">
        <w:rPr>
          <w:rFonts w:ascii="Times New Roman" w:eastAsia="Times New Roman" w:hAnsi="Times New Roman"/>
          <w:sz w:val="24"/>
          <w:szCs w:val="24"/>
          <w:shd w:val="clear" w:color="auto" w:fill="FFFFFF"/>
        </w:rPr>
        <w:t xml:space="preserve">My name is Martin </w:t>
      </w:r>
      <w:proofErr w:type="spellStart"/>
      <w:r w:rsidRPr="007A7C05">
        <w:rPr>
          <w:rFonts w:ascii="Times New Roman" w:eastAsia="Times New Roman" w:hAnsi="Times New Roman"/>
          <w:sz w:val="24"/>
          <w:szCs w:val="24"/>
          <w:shd w:val="clear" w:color="auto" w:fill="FFFFFF"/>
        </w:rPr>
        <w:t>Donohoe</w:t>
      </w:r>
      <w:proofErr w:type="spellEnd"/>
      <w:r w:rsidRPr="007A7C05">
        <w:rPr>
          <w:rFonts w:ascii="Times New Roman" w:eastAsia="Times New Roman" w:hAnsi="Times New Roman"/>
          <w:sz w:val="24"/>
          <w:szCs w:val="24"/>
          <w:shd w:val="clear" w:color="auto" w:fill="FFFFFF"/>
        </w:rPr>
        <w:t xml:space="preserve">. I am a physician, adjunct faculty in the MPH program at PSU, author of a textbook in Public Health, </w:t>
      </w:r>
      <w:proofErr w:type="gramStart"/>
      <w:r w:rsidRPr="007A7C05">
        <w:rPr>
          <w:rFonts w:ascii="Times New Roman" w:eastAsia="Times New Roman" w:hAnsi="Times New Roman"/>
          <w:sz w:val="24"/>
          <w:szCs w:val="24"/>
          <w:shd w:val="clear" w:color="auto" w:fill="FFFFFF"/>
        </w:rPr>
        <w:t>have</w:t>
      </w:r>
      <w:proofErr w:type="gramEnd"/>
      <w:r w:rsidRPr="007A7C05">
        <w:rPr>
          <w:rFonts w:ascii="Times New Roman" w:eastAsia="Times New Roman" w:hAnsi="Times New Roman"/>
          <w:sz w:val="24"/>
          <w:szCs w:val="24"/>
          <w:shd w:val="clear" w:color="auto" w:fill="FFFFFF"/>
        </w:rPr>
        <w:t xml:space="preserve"> published numerous articles covering food safety</w:t>
      </w:r>
      <w:r w:rsidR="0004211B" w:rsidRPr="007A7C05">
        <w:rPr>
          <w:rFonts w:ascii="Times New Roman" w:eastAsia="Times New Roman" w:hAnsi="Times New Roman"/>
          <w:sz w:val="24"/>
          <w:szCs w:val="24"/>
          <w:shd w:val="clear" w:color="auto" w:fill="FFFFFF"/>
        </w:rPr>
        <w:t>. I</w:t>
      </w:r>
      <w:r w:rsidRPr="007A7C05">
        <w:rPr>
          <w:rFonts w:ascii="Times New Roman" w:eastAsia="Times New Roman" w:hAnsi="Times New Roman"/>
          <w:sz w:val="24"/>
          <w:szCs w:val="24"/>
          <w:shd w:val="clear" w:color="auto" w:fill="FFFFFF"/>
        </w:rPr>
        <w:t xml:space="preserve"> am a co-author of the American Public Health Association’s policy statement opposing the use of hormones in the meat and milk supply, and frequently lecture on agricultural antibiotic overuse. Most important, I am single father to a delightful toddler. I submit this testimony on behalf of myself, Oregon Physicians for Social Responsibility, and my patients, because I want to preserve the use of antibiotics for human and animal, and not see a continuation of the rise of antibiotic infections, which limits my options as a clinician who frequently treats patients with severe infections.</w:t>
      </w:r>
    </w:p>
    <w:p w:rsidR="000E12D1" w:rsidRPr="007A7C05" w:rsidRDefault="000E12D1" w:rsidP="000E12D1">
      <w:pPr>
        <w:spacing w:after="0" w:line="240" w:lineRule="auto"/>
        <w:rPr>
          <w:rFonts w:ascii="Times New Roman" w:eastAsia="Times New Roman" w:hAnsi="Times New Roman"/>
          <w:sz w:val="24"/>
          <w:szCs w:val="24"/>
          <w:shd w:val="clear" w:color="auto" w:fill="FFFFFF"/>
        </w:rPr>
      </w:pPr>
    </w:p>
    <w:p w:rsidR="000E12D1" w:rsidRPr="007A7C05" w:rsidRDefault="000E12D1" w:rsidP="000E12D1">
      <w:pPr>
        <w:spacing w:after="0" w:line="240" w:lineRule="auto"/>
        <w:rPr>
          <w:rFonts w:ascii="Times New Roman" w:eastAsia="Times New Roman" w:hAnsi="Times New Roman"/>
          <w:sz w:val="24"/>
          <w:szCs w:val="24"/>
          <w:shd w:val="clear" w:color="auto" w:fill="FFFFFF"/>
        </w:rPr>
      </w:pPr>
      <w:r w:rsidRPr="007A7C05">
        <w:rPr>
          <w:rFonts w:ascii="Times New Roman" w:eastAsia="Times New Roman" w:hAnsi="Times New Roman"/>
          <w:sz w:val="24"/>
          <w:szCs w:val="24"/>
          <w:shd w:val="clear" w:color="auto" w:fill="FFFFFF"/>
        </w:rPr>
        <w:t xml:space="preserve">In the United States, almost 9 billion animals per year are “treated” to “promote growth,” </w:t>
      </w:r>
      <w:r w:rsidR="0004211B" w:rsidRPr="007A7C05">
        <w:rPr>
          <w:rFonts w:ascii="Times New Roman" w:eastAsia="Times New Roman" w:hAnsi="Times New Roman"/>
          <w:sz w:val="24"/>
          <w:szCs w:val="24"/>
          <w:shd w:val="clear" w:color="auto" w:fill="FFFFFF"/>
        </w:rPr>
        <w:t xml:space="preserve">even though </w:t>
      </w:r>
      <w:r w:rsidRPr="007A7C05">
        <w:rPr>
          <w:rFonts w:ascii="Times New Roman" w:eastAsia="Times New Roman" w:hAnsi="Times New Roman"/>
          <w:sz w:val="24"/>
          <w:szCs w:val="24"/>
          <w:shd w:val="clear" w:color="auto" w:fill="FFFFFF"/>
        </w:rPr>
        <w:t>the evidence for growth promotion is negligible. Seventy one percent of antibiotics are used non-therapeutically</w:t>
      </w:r>
      <w:r w:rsidR="0004211B" w:rsidRPr="007A7C05">
        <w:rPr>
          <w:rFonts w:ascii="Times New Roman" w:eastAsia="Times New Roman" w:hAnsi="Times New Roman"/>
          <w:sz w:val="24"/>
          <w:szCs w:val="24"/>
          <w:shd w:val="clear" w:color="auto" w:fill="FFFFFF"/>
        </w:rPr>
        <w:t xml:space="preserve"> in animals</w:t>
      </w:r>
      <w:r w:rsidRPr="007A7C05">
        <w:rPr>
          <w:rFonts w:ascii="Times New Roman" w:eastAsia="Times New Roman" w:hAnsi="Times New Roman"/>
          <w:sz w:val="24"/>
          <w:szCs w:val="24"/>
          <w:shd w:val="clear" w:color="auto" w:fill="FFFFFF"/>
        </w:rPr>
        <w:t>, and such use is up 50% over the last 15 years. According to the World Health Organization, the US leads the world in agricultural antibiotic use.</w:t>
      </w:r>
    </w:p>
    <w:p w:rsidR="000E12D1" w:rsidRPr="007A7C05" w:rsidRDefault="000E12D1" w:rsidP="000E12D1">
      <w:pPr>
        <w:spacing w:after="0" w:line="240" w:lineRule="auto"/>
        <w:rPr>
          <w:rFonts w:ascii="Times New Roman" w:eastAsia="Times New Roman" w:hAnsi="Times New Roman"/>
          <w:sz w:val="24"/>
          <w:szCs w:val="24"/>
          <w:shd w:val="clear" w:color="auto" w:fill="FFFFFF"/>
        </w:rPr>
      </w:pPr>
    </w:p>
    <w:p w:rsidR="000E12D1" w:rsidRPr="007A7C05" w:rsidRDefault="000E12D1" w:rsidP="000E12D1">
      <w:pPr>
        <w:spacing w:after="0" w:line="240" w:lineRule="auto"/>
        <w:rPr>
          <w:rFonts w:ascii="Times New Roman" w:eastAsia="Times New Roman" w:hAnsi="Times New Roman"/>
          <w:sz w:val="24"/>
          <w:szCs w:val="24"/>
          <w:shd w:val="clear" w:color="auto" w:fill="FFFFFF"/>
        </w:rPr>
      </w:pPr>
      <w:r w:rsidRPr="007A7C05">
        <w:rPr>
          <w:rFonts w:ascii="Times New Roman" w:eastAsia="Times New Roman" w:hAnsi="Times New Roman"/>
          <w:sz w:val="24"/>
          <w:szCs w:val="24"/>
          <w:shd w:val="clear" w:color="auto" w:fill="FFFFFF"/>
        </w:rPr>
        <w:t xml:space="preserve">Many of the antibiotics used in agriculture are the same, or structurally and functionally similar to, antibiotics used in humans – these include penicillin, </w:t>
      </w:r>
      <w:proofErr w:type="spellStart"/>
      <w:r w:rsidRPr="007A7C05">
        <w:rPr>
          <w:rFonts w:ascii="Times New Roman" w:eastAsia="Times New Roman" w:hAnsi="Times New Roman"/>
          <w:sz w:val="24"/>
          <w:szCs w:val="24"/>
          <w:shd w:val="clear" w:color="auto" w:fill="FFFFFF"/>
        </w:rPr>
        <w:t>cephalosporins</w:t>
      </w:r>
      <w:proofErr w:type="spellEnd"/>
      <w:r w:rsidRPr="007A7C05">
        <w:rPr>
          <w:rFonts w:ascii="Times New Roman" w:eastAsia="Times New Roman" w:hAnsi="Times New Roman"/>
          <w:sz w:val="24"/>
          <w:szCs w:val="24"/>
          <w:shd w:val="clear" w:color="auto" w:fill="FFFFFF"/>
        </w:rPr>
        <w:t xml:space="preserve">, </w:t>
      </w:r>
      <w:proofErr w:type="spellStart"/>
      <w:r w:rsidRPr="007A7C05">
        <w:rPr>
          <w:rFonts w:ascii="Times New Roman" w:eastAsia="Times New Roman" w:hAnsi="Times New Roman"/>
          <w:sz w:val="24"/>
          <w:szCs w:val="24"/>
          <w:shd w:val="clear" w:color="auto" w:fill="FFFFFF"/>
        </w:rPr>
        <w:t>tetracyclines</w:t>
      </w:r>
      <w:proofErr w:type="spellEnd"/>
      <w:r w:rsidRPr="007A7C05">
        <w:rPr>
          <w:rFonts w:ascii="Times New Roman" w:eastAsia="Times New Roman" w:hAnsi="Times New Roman"/>
          <w:sz w:val="24"/>
          <w:szCs w:val="24"/>
          <w:shd w:val="clear" w:color="auto" w:fill="FFFFFF"/>
        </w:rPr>
        <w:t>, aminoglycosides, erythromycin, clindamycin, and sulfonamides.</w:t>
      </w:r>
    </w:p>
    <w:p w:rsidR="000E12D1" w:rsidRPr="007A7C05" w:rsidRDefault="000E12D1" w:rsidP="000E12D1">
      <w:pPr>
        <w:spacing w:after="0" w:line="240" w:lineRule="auto"/>
        <w:rPr>
          <w:rFonts w:ascii="Times New Roman" w:eastAsia="Times New Roman" w:hAnsi="Times New Roman"/>
          <w:sz w:val="24"/>
          <w:szCs w:val="24"/>
          <w:shd w:val="clear" w:color="auto" w:fill="FFFFFF"/>
        </w:rPr>
      </w:pPr>
    </w:p>
    <w:p w:rsidR="000E12D1" w:rsidRPr="007A7C05" w:rsidRDefault="000E12D1" w:rsidP="000E12D1">
      <w:pPr>
        <w:spacing w:after="0" w:line="240" w:lineRule="auto"/>
        <w:rPr>
          <w:rFonts w:ascii="Times New Roman" w:hAnsi="Times New Roman"/>
          <w:sz w:val="24"/>
          <w:szCs w:val="24"/>
        </w:rPr>
      </w:pPr>
      <w:r w:rsidRPr="007A7C05">
        <w:rPr>
          <w:rFonts w:ascii="Times New Roman" w:eastAsia="Times New Roman" w:hAnsi="Times New Roman"/>
          <w:sz w:val="24"/>
          <w:szCs w:val="24"/>
          <w:shd w:val="clear" w:color="auto" w:fill="FFFFFF"/>
        </w:rPr>
        <w:t xml:space="preserve">The Centers for Disease Control and Prevention </w:t>
      </w:r>
      <w:r w:rsidR="00DF2642" w:rsidRPr="007A7C05">
        <w:rPr>
          <w:rFonts w:ascii="Times New Roman" w:eastAsia="Times New Roman" w:hAnsi="Times New Roman"/>
          <w:sz w:val="24"/>
          <w:szCs w:val="24"/>
          <w:shd w:val="clear" w:color="auto" w:fill="FFFFFF"/>
        </w:rPr>
        <w:t xml:space="preserve">(CDC) </w:t>
      </w:r>
      <w:r w:rsidRPr="007A7C05">
        <w:rPr>
          <w:rFonts w:ascii="Times New Roman" w:eastAsia="Times New Roman" w:hAnsi="Times New Roman"/>
          <w:sz w:val="24"/>
          <w:szCs w:val="24"/>
          <w:shd w:val="clear" w:color="auto" w:fill="FFFFFF"/>
        </w:rPr>
        <w:t xml:space="preserve">estimates that 2 million Americans become infected with antibiotic-resistant bacteria, and that at least 23,000 of these die of these infections, each year. </w:t>
      </w:r>
      <w:r w:rsidR="008301B0" w:rsidRPr="007A7C05">
        <w:rPr>
          <w:rFonts w:ascii="Times New Roman" w:eastAsia="Times New Roman" w:hAnsi="Times New Roman"/>
          <w:sz w:val="24"/>
          <w:szCs w:val="24"/>
          <w:shd w:val="clear" w:color="auto" w:fill="FFFFFF"/>
        </w:rPr>
        <w:t>Antibiotic-resistant food</w:t>
      </w:r>
      <w:r w:rsidR="0004211B" w:rsidRPr="007A7C05">
        <w:rPr>
          <w:rFonts w:ascii="Times New Roman" w:eastAsia="Times New Roman" w:hAnsi="Times New Roman"/>
          <w:sz w:val="24"/>
          <w:szCs w:val="24"/>
          <w:shd w:val="clear" w:color="auto" w:fill="FFFFFF"/>
        </w:rPr>
        <w:t>-</w:t>
      </w:r>
      <w:r w:rsidR="008301B0" w:rsidRPr="007A7C05">
        <w:rPr>
          <w:rFonts w:ascii="Times New Roman" w:eastAsia="Times New Roman" w:hAnsi="Times New Roman"/>
          <w:sz w:val="24"/>
          <w:szCs w:val="24"/>
          <w:shd w:val="clear" w:color="auto" w:fill="FFFFFF"/>
        </w:rPr>
        <w:t xml:space="preserve">borne infections are rising dramatically. </w:t>
      </w:r>
      <w:r w:rsidRPr="007A7C05">
        <w:rPr>
          <w:rFonts w:ascii="Times New Roman" w:eastAsia="Times New Roman" w:hAnsi="Times New Roman"/>
          <w:sz w:val="24"/>
          <w:szCs w:val="24"/>
          <w:shd w:val="clear" w:color="auto" w:fill="FFFFFF"/>
        </w:rPr>
        <w:t xml:space="preserve">The CDC states that </w:t>
      </w:r>
      <w:r w:rsidR="008301B0" w:rsidRPr="007A7C05">
        <w:rPr>
          <w:rFonts w:ascii="Times New Roman" w:hAnsi="Times New Roman"/>
          <w:sz w:val="24"/>
          <w:szCs w:val="24"/>
        </w:rPr>
        <w:t>“a</w:t>
      </w:r>
      <w:r w:rsidRPr="007A7C05">
        <w:rPr>
          <w:rFonts w:ascii="Times New Roman" w:hAnsi="Times New Roman"/>
          <w:sz w:val="24"/>
          <w:szCs w:val="24"/>
        </w:rPr>
        <w:t>ntibiotic use in food animals is the dominant source of antibiotic resistance among food-borne pathogens.”</w:t>
      </w:r>
      <w:r w:rsidR="008301B0" w:rsidRPr="007A7C05">
        <w:rPr>
          <w:rFonts w:ascii="Times New Roman" w:hAnsi="Times New Roman"/>
          <w:sz w:val="24"/>
          <w:szCs w:val="24"/>
        </w:rPr>
        <w:t xml:space="preserve"> Examples of antibiotic resistant infections include </w:t>
      </w:r>
      <w:proofErr w:type="spellStart"/>
      <w:r w:rsidR="008301B0" w:rsidRPr="007A7C05">
        <w:rPr>
          <w:rFonts w:ascii="Times New Roman" w:hAnsi="Times New Roman"/>
          <w:sz w:val="24"/>
          <w:szCs w:val="24"/>
        </w:rPr>
        <w:t>fluoroquinolone</w:t>
      </w:r>
      <w:proofErr w:type="spellEnd"/>
      <w:r w:rsidR="008301B0" w:rsidRPr="007A7C05">
        <w:rPr>
          <w:rFonts w:ascii="Times New Roman" w:hAnsi="Times New Roman"/>
          <w:sz w:val="24"/>
          <w:szCs w:val="24"/>
        </w:rPr>
        <w:t xml:space="preserve"> (e.g., ciprofloxacin)-resistant Campylobacter, </w:t>
      </w:r>
      <w:proofErr w:type="spellStart"/>
      <w:r w:rsidR="008301B0" w:rsidRPr="007A7C05">
        <w:rPr>
          <w:rFonts w:ascii="Times New Roman" w:hAnsi="Times New Roman"/>
          <w:sz w:val="24"/>
          <w:szCs w:val="24"/>
        </w:rPr>
        <w:t>vancomycin</w:t>
      </w:r>
      <w:proofErr w:type="spellEnd"/>
      <w:r w:rsidR="008301B0" w:rsidRPr="007A7C05">
        <w:rPr>
          <w:rFonts w:ascii="Times New Roman" w:hAnsi="Times New Roman"/>
          <w:sz w:val="24"/>
          <w:szCs w:val="24"/>
        </w:rPr>
        <w:t xml:space="preserve">-resistant Enterococcus </w:t>
      </w:r>
      <w:proofErr w:type="spellStart"/>
      <w:r w:rsidR="008301B0" w:rsidRPr="007A7C05">
        <w:rPr>
          <w:rFonts w:ascii="Times New Roman" w:hAnsi="Times New Roman"/>
          <w:sz w:val="24"/>
          <w:szCs w:val="24"/>
        </w:rPr>
        <w:t>faecium</w:t>
      </w:r>
      <w:proofErr w:type="spellEnd"/>
      <w:r w:rsidR="008301B0" w:rsidRPr="007A7C05">
        <w:rPr>
          <w:rFonts w:ascii="Times New Roman" w:hAnsi="Times New Roman"/>
          <w:sz w:val="24"/>
          <w:szCs w:val="24"/>
        </w:rPr>
        <w:t>, methicillin-resistant Staph aureus, and gentamycin- and ciprofloxacin-resistant E. coli.</w:t>
      </w:r>
    </w:p>
    <w:p w:rsidR="008301B0" w:rsidRPr="007A7C05" w:rsidRDefault="008301B0" w:rsidP="000E12D1">
      <w:pPr>
        <w:spacing w:after="0" w:line="240" w:lineRule="auto"/>
        <w:rPr>
          <w:rFonts w:ascii="Times New Roman" w:eastAsia="Times New Roman" w:hAnsi="Times New Roman"/>
          <w:sz w:val="24"/>
          <w:szCs w:val="24"/>
          <w:shd w:val="clear" w:color="auto" w:fill="FFFFFF"/>
        </w:rPr>
      </w:pPr>
      <w:bookmarkStart w:id="0" w:name="_GoBack"/>
      <w:bookmarkEnd w:id="0"/>
    </w:p>
    <w:p w:rsidR="00DF2642" w:rsidRPr="007A7C05" w:rsidRDefault="00DF2642" w:rsidP="00DF2642">
      <w:pPr>
        <w:rPr>
          <w:rFonts w:ascii="Times New Roman" w:eastAsiaTheme="minorHAnsi" w:hAnsi="Times New Roman"/>
          <w:sz w:val="24"/>
          <w:szCs w:val="24"/>
        </w:rPr>
      </w:pPr>
      <w:r w:rsidRPr="007A7C05">
        <w:rPr>
          <w:rFonts w:ascii="Times New Roman" w:eastAsiaTheme="minorHAnsi" w:hAnsi="Times New Roman"/>
          <w:sz w:val="24"/>
          <w:szCs w:val="24"/>
        </w:rPr>
        <w:t>Unfortunately, n</w:t>
      </w:r>
      <w:r w:rsidRPr="00DF2642">
        <w:rPr>
          <w:rFonts w:ascii="Times New Roman" w:eastAsiaTheme="minorHAnsi" w:hAnsi="Times New Roman"/>
          <w:sz w:val="24"/>
          <w:szCs w:val="24"/>
        </w:rPr>
        <w:t>ew antibiotic development is dwindling</w:t>
      </w:r>
      <w:r w:rsidRPr="007A7C05">
        <w:rPr>
          <w:rFonts w:ascii="Times New Roman" w:eastAsiaTheme="minorHAnsi" w:hAnsi="Times New Roman"/>
          <w:sz w:val="24"/>
          <w:szCs w:val="24"/>
        </w:rPr>
        <w:t xml:space="preserve">. </w:t>
      </w:r>
      <w:r w:rsidRPr="00DF2642">
        <w:rPr>
          <w:rFonts w:ascii="Times New Roman" w:eastAsiaTheme="minorHAnsi" w:hAnsi="Times New Roman"/>
          <w:sz w:val="24"/>
          <w:szCs w:val="24"/>
        </w:rPr>
        <w:t>W</w:t>
      </w:r>
      <w:r w:rsidR="0004211B" w:rsidRPr="007A7C05">
        <w:rPr>
          <w:rFonts w:ascii="Times New Roman" w:eastAsiaTheme="minorHAnsi" w:hAnsi="Times New Roman"/>
          <w:sz w:val="24"/>
          <w:szCs w:val="24"/>
        </w:rPr>
        <w:t xml:space="preserve">orld </w:t>
      </w:r>
      <w:r w:rsidRPr="00DF2642">
        <w:rPr>
          <w:rFonts w:ascii="Times New Roman" w:eastAsiaTheme="minorHAnsi" w:hAnsi="Times New Roman"/>
          <w:sz w:val="24"/>
          <w:szCs w:val="24"/>
        </w:rPr>
        <w:t>H</w:t>
      </w:r>
      <w:r w:rsidR="0004211B" w:rsidRPr="007A7C05">
        <w:rPr>
          <w:rFonts w:ascii="Times New Roman" w:eastAsiaTheme="minorHAnsi" w:hAnsi="Times New Roman"/>
          <w:sz w:val="24"/>
          <w:szCs w:val="24"/>
        </w:rPr>
        <w:t xml:space="preserve">ealth </w:t>
      </w:r>
      <w:r w:rsidRPr="00DF2642">
        <w:rPr>
          <w:rFonts w:ascii="Times New Roman" w:eastAsiaTheme="minorHAnsi" w:hAnsi="Times New Roman"/>
          <w:sz w:val="24"/>
          <w:szCs w:val="24"/>
        </w:rPr>
        <w:t>O</w:t>
      </w:r>
      <w:r w:rsidR="0004211B" w:rsidRPr="007A7C05">
        <w:rPr>
          <w:rFonts w:ascii="Times New Roman" w:eastAsiaTheme="minorHAnsi" w:hAnsi="Times New Roman"/>
          <w:sz w:val="24"/>
          <w:szCs w:val="24"/>
        </w:rPr>
        <w:t>rganization</w:t>
      </w:r>
      <w:r w:rsidRPr="00DF2642">
        <w:rPr>
          <w:rFonts w:ascii="Times New Roman" w:eastAsiaTheme="minorHAnsi" w:hAnsi="Times New Roman"/>
          <w:sz w:val="24"/>
          <w:szCs w:val="24"/>
        </w:rPr>
        <w:t xml:space="preserve"> Dir</w:t>
      </w:r>
      <w:r w:rsidRPr="007A7C05">
        <w:rPr>
          <w:rFonts w:ascii="Times New Roman" w:eastAsiaTheme="minorHAnsi" w:hAnsi="Times New Roman"/>
          <w:sz w:val="24"/>
          <w:szCs w:val="24"/>
        </w:rPr>
        <w:t xml:space="preserve">ector-General </w:t>
      </w:r>
      <w:proofErr w:type="spellStart"/>
      <w:r w:rsidRPr="007A7C05">
        <w:rPr>
          <w:rFonts w:ascii="Times New Roman" w:eastAsiaTheme="minorHAnsi" w:hAnsi="Times New Roman"/>
          <w:sz w:val="24"/>
          <w:szCs w:val="24"/>
        </w:rPr>
        <w:t>Dr</w:t>
      </w:r>
      <w:proofErr w:type="spellEnd"/>
      <w:r w:rsidRPr="007A7C05">
        <w:rPr>
          <w:rFonts w:ascii="Times New Roman" w:eastAsiaTheme="minorHAnsi" w:hAnsi="Times New Roman"/>
          <w:sz w:val="24"/>
          <w:szCs w:val="24"/>
        </w:rPr>
        <w:t xml:space="preserve"> Margaret Chan has proclaimed, </w:t>
      </w:r>
      <w:r w:rsidRPr="00DF2642">
        <w:rPr>
          <w:rFonts w:ascii="Times New Roman" w:eastAsiaTheme="minorHAnsi" w:hAnsi="Times New Roman"/>
          <w:sz w:val="24"/>
          <w:szCs w:val="24"/>
        </w:rPr>
        <w:t>“In the absence of urgent corrective and protective actions, the world is heading towards a post-antibiotic era, in which many common infections will no longer have a cure and, once again, kill unabated.”</w:t>
      </w:r>
      <w:r w:rsidRPr="007A7C05">
        <w:rPr>
          <w:rFonts w:ascii="Times New Roman" w:eastAsiaTheme="minorHAnsi" w:hAnsi="Times New Roman"/>
          <w:sz w:val="24"/>
          <w:szCs w:val="24"/>
        </w:rPr>
        <w:t xml:space="preserve"> As a result of concern over increasing antibiotic-resistant infections, and growing limitations in antibiotic choices, the American Medical Association, American Academy of Pediatrics, American Public Health Association, the Infectious Disease Society, Consumers’ Union, and the Union of Concerned Scientists, as well as numerous other groups, oppose non-therapeutic antibiotic use in livestock.</w:t>
      </w:r>
    </w:p>
    <w:p w:rsidR="00DF2642" w:rsidRPr="007A7C05" w:rsidRDefault="00DF2642" w:rsidP="00DF2642">
      <w:pPr>
        <w:rPr>
          <w:rFonts w:ascii="Times New Roman" w:eastAsiaTheme="minorHAnsi" w:hAnsi="Times New Roman"/>
          <w:sz w:val="24"/>
          <w:szCs w:val="24"/>
        </w:rPr>
      </w:pPr>
      <w:r w:rsidRPr="007A7C05">
        <w:rPr>
          <w:rFonts w:ascii="Times New Roman" w:eastAsiaTheme="minorHAnsi" w:hAnsi="Times New Roman"/>
          <w:sz w:val="24"/>
          <w:szCs w:val="24"/>
        </w:rPr>
        <w:t xml:space="preserve">I urge our legislators to pass HB 2598 and SB 920 (“Protecting Antibiotics”), for the sake of my patients and future patients, which could be any of us, since </w:t>
      </w:r>
      <w:r w:rsidR="0004211B" w:rsidRPr="007A7C05">
        <w:rPr>
          <w:rFonts w:ascii="Times New Roman" w:eastAsiaTheme="minorHAnsi" w:hAnsi="Times New Roman"/>
          <w:sz w:val="24"/>
          <w:szCs w:val="24"/>
        </w:rPr>
        <w:t>we are all potential</w:t>
      </w:r>
      <w:r w:rsidRPr="007A7C05">
        <w:rPr>
          <w:rFonts w:ascii="Times New Roman" w:eastAsiaTheme="minorHAnsi" w:hAnsi="Times New Roman"/>
          <w:sz w:val="24"/>
          <w:szCs w:val="24"/>
        </w:rPr>
        <w:t xml:space="preserve"> victims of </w:t>
      </w:r>
      <w:r w:rsidR="0004211B" w:rsidRPr="007A7C05">
        <w:rPr>
          <w:rFonts w:ascii="Times New Roman" w:eastAsiaTheme="minorHAnsi" w:hAnsi="Times New Roman"/>
          <w:sz w:val="24"/>
          <w:szCs w:val="24"/>
        </w:rPr>
        <w:t xml:space="preserve">serious </w:t>
      </w:r>
      <w:r w:rsidRPr="007A7C05">
        <w:rPr>
          <w:rFonts w:ascii="Times New Roman" w:eastAsiaTheme="minorHAnsi" w:hAnsi="Times New Roman"/>
          <w:sz w:val="24"/>
          <w:szCs w:val="24"/>
        </w:rPr>
        <w:t>antibiotic-resistant infectio</w:t>
      </w:r>
      <w:r w:rsidR="0004211B" w:rsidRPr="007A7C05">
        <w:rPr>
          <w:rFonts w:ascii="Times New Roman" w:eastAsiaTheme="minorHAnsi" w:hAnsi="Times New Roman"/>
          <w:sz w:val="24"/>
          <w:szCs w:val="24"/>
        </w:rPr>
        <w:t>ns.</w:t>
      </w:r>
    </w:p>
    <w:p w:rsidR="00306A02" w:rsidRPr="007A7C05" w:rsidRDefault="007A7C05">
      <w:pPr>
        <w:rPr>
          <w:rFonts w:ascii="Times New Roman" w:eastAsiaTheme="minorHAnsi" w:hAnsi="Times New Roman"/>
          <w:sz w:val="24"/>
          <w:szCs w:val="24"/>
        </w:rPr>
      </w:pPr>
      <w:r>
        <w:rPr>
          <w:rFonts w:ascii="Times New Roman" w:eastAsiaTheme="minorHAnsi" w:hAnsi="Times New Roman"/>
          <w:sz w:val="24"/>
          <w:szCs w:val="24"/>
        </w:rPr>
        <w:t>Thank you.</w:t>
      </w:r>
    </w:p>
    <w:sectPr w:rsidR="00306A02" w:rsidRPr="007A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D1"/>
    <w:rsid w:val="0004211B"/>
    <w:rsid w:val="000E12D1"/>
    <w:rsid w:val="00306A02"/>
    <w:rsid w:val="007A7C05"/>
    <w:rsid w:val="008301B0"/>
    <w:rsid w:val="00BE41D1"/>
    <w:rsid w:val="00DF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DD597-7053-44CF-94A4-F537D388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2015-03-23T08:09:00Z</dcterms:created>
  <dcterms:modified xsi:type="dcterms:W3CDTF">2015-03-27T08:02:00Z</dcterms:modified>
</cp:coreProperties>
</file>